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OSMW invoice-top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 descr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6/2024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Default"/>
        <w:bidi w:val="0"/>
        <w:ind w:left="0" w:right="0" w:firstLine="0"/>
        <w:jc w:val="center"/>
        <w:rPr>
          <w:b w:val="1"/>
          <w:bCs w:val="1"/>
          <w:sz w:val="28"/>
          <w:szCs w:val="28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Raven</w:t>
      </w:r>
      <w:r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from Old School Model Works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Introducing our latest kit release, the Raven. Fast when you want it to be, slow when you need it to be, and always stylin'.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The design of our Raven is inspired by Terry Dunn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’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 Very Light Jet design published years ago in Fly R/C magazine. Although Terry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’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 original design was a simple, foam park-flyer, it had great lines reminiscent of the VLJs that Cirrus, Sonex and others now produce - or even possibly Mooney, if they had ventured into private jets back in the day.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We based the size of the Raven around a 64mm EDF - a power system that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’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 inexpensive, readily available and has plenty of power for this type of design. It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’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 mounted right up-top, in the air flow channel of the fuselage. From there we massaged and reworked Terry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’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 design - adding landing gear and re-engineering the fuselage to have a removable wing section. A little tuck here, a little snip there, and the Raven was born.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When it comes time to fly, the Raven will surprise you in a number of ways: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First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, is the takeoff roll - it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’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 shorter than you might expect!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Second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, the Raven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’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 wide flight envelope. It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’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 just as much at home cruising around the pattern at lower throttle settings as it is tearing up the skies at full-throttle.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Next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is the Raven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’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 surprising aerobatic capabilities. Now you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’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ll never confuse this for a pattern ship, but Raven can easily perform loops, rolls, 1/2 Cubans, split-S, inverted flight and more - and most without needing a dive to start.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Lastly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is the controllability. Even at very low speeds, you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’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ll always feel that you have control of the Raven. And that controllability is a welcoming feeling when it comes time to land smoothly, slowly, and right down the runway.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Specifications</w:t>
      </w:r>
      <w:r>
        <w:rPr>
          <w:u w:color="000000"/>
          <w:rtl w:val="0"/>
          <w14:textOutline w14:w="12700" w14:cap="flat">
            <w14:noFill/>
            <w14:miter w14:lim="400000"/>
          </w14:textOutline>
        </w:rPr>
        <w:t>: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Wingspan: 47.25 inches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Wing Area: 330 sq. inches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Length (airframe only): 34.25 inches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Weight: 1.7 pounds framed, 3.5-4 pounds RTF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Radio: 4 channel with V-tail mixing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ab/>
      </w:r>
      <w:r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five 30+ in./oz. servos (Mini servos - similar to  HS-5065MG)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Power:</w:t>
      </w:r>
      <w:r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 xml:space="preserve"> </w:t>
      </w:r>
      <w:r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64mm EDF Power Unit (12 bladed unit - similar to Freewing E7207)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ab/>
      </w:r>
      <w:r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60+ amp ESC, 4S LiPo)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Body"/>
        <w:bidi w:val="0"/>
      </w:pPr>
      <w:r>
        <w:rPr>
          <w:b w:val="1"/>
          <w:bCs w:val="1"/>
          <w:rtl w:val="0"/>
          <w:lang w:val="en-US"/>
        </w:rPr>
        <w:t>Retail Price</w:t>
      </w:r>
      <w:r>
        <w:rPr>
          <w:rtl w:val="0"/>
          <w:lang w:val="en-US"/>
        </w:rPr>
        <w:t>: $199.95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"http://www.oldschoolmodels.com"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www.oldschoolmodels.com</w:t>
      </w:r>
      <w:r>
        <w:rPr/>
        <w:fldChar w:fldCharType="end" w:fldLock="0"/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1598930</wp:posOffset>
            </wp:positionH>
            <wp:positionV relativeFrom="line">
              <wp:posOffset>5778500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 descr="let's build something -tagline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 descr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1770173</wp:posOffset>
            </wp:positionH>
            <wp:positionV relativeFrom="line">
              <wp:posOffset>5274547</wp:posOffset>
            </wp:positionV>
            <wp:extent cx="2400713" cy="68786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osmw logo.a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osmw logo.ai" descr="osmw logo.ai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713" cy="6878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